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i/>
          <w:color w:val="000000"/>
          <w:sz w:val="26"/>
          <w:szCs w:val="24"/>
        </w:rPr>
        <w:t>Kính thưa Thầy và các Thầy Cô!</w:t>
      </w:r>
    </w:p>
    <w:p w14:paraId="00000002"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Sáu, ngày 31/03/2023</w:t>
      </w:r>
    </w:p>
    <w:p w14:paraId="00000003"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w:t>
      </w:r>
    </w:p>
    <w:p w14:paraId="00000004"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4AE0">
        <w:rPr>
          <w:rFonts w:ascii="Times New Roman" w:eastAsia="Times New Roman" w:hAnsi="Times New Roman" w:cs="Times New Roman"/>
          <w:b/>
          <w:color w:val="000000"/>
          <w:sz w:val="26"/>
          <w:szCs w:val="24"/>
        </w:rPr>
        <w:t>NỘI DUNG HỌC TẬP  “TỊNH KHÔNG PHÁP SƯ GIA NGÔN LỤC”</w:t>
      </w:r>
    </w:p>
    <w:p w14:paraId="00000005"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b/>
          <w:color w:val="000000"/>
          <w:sz w:val="26"/>
          <w:szCs w:val="24"/>
        </w:rPr>
        <w:t>(LỜI KHUYÊN, LỜI KHUYẾN TU CỦA HÒA THƯỢNG TỊNH KHÔN</w:t>
      </w:r>
      <w:r w:rsidRPr="00914AE0">
        <w:rPr>
          <w:rFonts w:ascii="Times New Roman" w:eastAsia="Times New Roman" w:hAnsi="Times New Roman" w:cs="Times New Roman"/>
          <w:b/>
          <w:sz w:val="26"/>
          <w:szCs w:val="24"/>
        </w:rPr>
        <w:t>G)</w:t>
      </w:r>
    </w:p>
    <w:p w14:paraId="00000006"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b/>
          <w:color w:val="000000"/>
          <w:sz w:val="26"/>
          <w:szCs w:val="24"/>
        </w:rPr>
        <w:t>“CHƯƠNG I : TÁN THÁN TỊNH ĐỘ SIÊU THẮNG” (PHẦN HAI)</w:t>
      </w:r>
    </w:p>
    <w:p w14:paraId="00000007"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Trên Kinh Phật nói: “</w:t>
      </w:r>
      <w:r w:rsidRPr="00914AE0">
        <w:rPr>
          <w:rFonts w:ascii="Times New Roman" w:eastAsia="Times New Roman" w:hAnsi="Times New Roman" w:cs="Times New Roman"/>
          <w:b/>
          <w:i/>
          <w:color w:val="000000"/>
          <w:sz w:val="26"/>
          <w:szCs w:val="24"/>
        </w:rPr>
        <w:t xml:space="preserve">Nhân duyên chúng ta gặp được pháp môn Tịnh Độ </w:t>
      </w:r>
      <w:r w:rsidRPr="00914AE0">
        <w:rPr>
          <w:rFonts w:ascii="Times New Roman" w:eastAsia="Times New Roman" w:hAnsi="Times New Roman" w:cs="Times New Roman"/>
          <w:b/>
          <w:i/>
          <w:sz w:val="26"/>
          <w:szCs w:val="24"/>
        </w:rPr>
        <w:t>là nhân duyên</w:t>
      </w:r>
      <w:r w:rsidRPr="00914AE0">
        <w:rPr>
          <w:rFonts w:ascii="Times New Roman" w:eastAsia="Times New Roman" w:hAnsi="Times New Roman" w:cs="Times New Roman"/>
          <w:b/>
          <w:i/>
          <w:color w:val="000000"/>
          <w:sz w:val="26"/>
          <w:szCs w:val="24"/>
        </w:rPr>
        <w:t xml:space="preserve"> rất thù thắng, rất khó được!</w:t>
      </w:r>
      <w:r w:rsidRPr="00914AE0">
        <w:rPr>
          <w:rFonts w:ascii="Times New Roman" w:eastAsia="Times New Roman" w:hAnsi="Times New Roman" w:cs="Times New Roman"/>
          <w:color w:val="000000"/>
          <w:sz w:val="26"/>
          <w:szCs w:val="24"/>
        </w:rPr>
        <w:t>”. Trên bài kệ khai Kinh cũng nói đây là cơ duyên: “</w:t>
      </w:r>
      <w:r w:rsidRPr="00914AE0">
        <w:rPr>
          <w:rFonts w:ascii="Times New Roman" w:eastAsia="Times New Roman" w:hAnsi="Times New Roman" w:cs="Times New Roman"/>
          <w:b/>
          <w:i/>
          <w:color w:val="000000"/>
          <w:sz w:val="26"/>
          <w:szCs w:val="24"/>
        </w:rPr>
        <w:t>Bá thiên vạn kiếp, nan tao ngộ</w:t>
      </w:r>
      <w:r w:rsidRPr="00914AE0">
        <w:rPr>
          <w:rFonts w:ascii="Times New Roman" w:eastAsia="Times New Roman" w:hAnsi="Times New Roman" w:cs="Times New Roman"/>
          <w:color w:val="000000"/>
          <w:sz w:val="26"/>
          <w:szCs w:val="24"/>
        </w:rPr>
        <w:t>”. Trăm ngàn muôn kiếp mới được gặp. Đời này, chúng ta gặp được pháp môn Tịnh Độ, chúng ta được Hòa Thượng ân cần chỉ dạy đây là nhân duyên rất thù thắng. Hòa Thượng thường từng nói, đời này chúng ta có nhân duyên gặp được pháp môn Tịnh Độ, nhân duyên này không phải do ngay đời này chúng ta có được mà do nhiều đời, nhiều kiếp chúng ta đã tu hành pháp môn Tịnh Độ. Chúng ta đã từng tu theo pháp môn Tịnh Độ nhưng chúng ta làm chưa miên mật nên chúng ta vẫn chưa có thành tựu. Nếu chúng ta nghe lời, thật làm thì chúng ta đã trở thành Bồ Tát Bất Thoái ở thế giới Tây Phương Cực Lạc!</w:t>
      </w:r>
    </w:p>
    <w:p w14:paraId="00000008"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 xml:space="preserve"> Đời này, chúng ta may mắn vẫn được gặp pháp môn Tịnh Độ thuần chánh, chúng sanh đời sau muốn gặp được pháp môn Tịnh Độ thuần chánh cũng không dễ chút nào! Hòa Thượng Tịnh Không sinh trước chúng ta khoảng bốn, năm chục năm, chúng ta vẫn nhìn thấy hình ảnh, vẫn nghe thấy những lời giáo huấn của Ngài khi Ngài còn tại thế nên chúng ta </w:t>
      </w:r>
      <w:r w:rsidRPr="00914AE0">
        <w:rPr>
          <w:rFonts w:ascii="Times New Roman" w:eastAsia="Times New Roman" w:hAnsi="Times New Roman" w:cs="Times New Roman"/>
          <w:sz w:val="26"/>
          <w:szCs w:val="24"/>
        </w:rPr>
        <w:t>sẽ</w:t>
      </w:r>
      <w:r w:rsidRPr="00914AE0">
        <w:rPr>
          <w:rFonts w:ascii="Times New Roman" w:eastAsia="Times New Roman" w:hAnsi="Times New Roman" w:cs="Times New Roman"/>
          <w:color w:val="000000"/>
          <w:sz w:val="26"/>
          <w:szCs w:val="24"/>
        </w:rPr>
        <w:t xml:space="preserve"> dễ dàng tin l</w:t>
      </w:r>
      <w:r w:rsidRPr="00914AE0">
        <w:rPr>
          <w:rFonts w:ascii="Times New Roman" w:eastAsia="Times New Roman" w:hAnsi="Times New Roman" w:cs="Times New Roman"/>
          <w:sz w:val="26"/>
          <w:szCs w:val="24"/>
        </w:rPr>
        <w:t>ời của Ngài</w:t>
      </w:r>
      <w:r w:rsidRPr="00914AE0">
        <w:rPr>
          <w:rFonts w:ascii="Times New Roman" w:eastAsia="Times New Roman" w:hAnsi="Times New Roman" w:cs="Times New Roman"/>
          <w:color w:val="000000"/>
          <w:sz w:val="26"/>
          <w:szCs w:val="24"/>
        </w:rPr>
        <w:t>. Con cháu chúng ta đời sau khi nghe những lời giáo huấn của Hòa Thượng thì chúng sẽ cảm thấy khó tin, khó tiếp nhận hơn.</w:t>
      </w:r>
    </w:p>
    <w:p w14:paraId="00000009"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Hòa Thượng nói: “</w:t>
      </w:r>
      <w:r w:rsidRPr="00914AE0">
        <w:rPr>
          <w:rFonts w:ascii="Times New Roman" w:eastAsia="Times New Roman" w:hAnsi="Times New Roman" w:cs="Times New Roman"/>
          <w:b/>
          <w:i/>
          <w:color w:val="000000"/>
          <w:sz w:val="26"/>
          <w:szCs w:val="24"/>
        </w:rPr>
        <w:t xml:space="preserve">Chúng ta tu hành pháp môn Tịnh Độ, chúng ta không cần diệt mà chúng ta chỉ cần hàng phục vọng tưởng, không để vọng tưởng dấy khởi. Đây là đặc điểm siêu thắng của pháp môn Tịnh Độ!”. </w:t>
      </w:r>
      <w:r w:rsidRPr="00914AE0">
        <w:rPr>
          <w:rFonts w:ascii="Times New Roman" w:eastAsia="Times New Roman" w:hAnsi="Times New Roman" w:cs="Times New Roman"/>
          <w:color w:val="000000"/>
          <w:sz w:val="26"/>
          <w:szCs w:val="24"/>
        </w:rPr>
        <w:t>Một số người nhầm lẫn, họ cho rằng có thể niệm Phật mà không cần diệt vọng tưởng. Trên Kinh nói: “</w:t>
      </w:r>
      <w:r w:rsidRPr="00914AE0">
        <w:rPr>
          <w:rFonts w:ascii="Times New Roman" w:eastAsia="Times New Roman" w:hAnsi="Times New Roman" w:cs="Times New Roman"/>
          <w:b/>
          <w:i/>
          <w:color w:val="000000"/>
          <w:sz w:val="26"/>
          <w:szCs w:val="24"/>
        </w:rPr>
        <w:t>Tâm tịnh tương ưng với cõi tịnh</w:t>
      </w:r>
      <w:r w:rsidRPr="00914AE0">
        <w:rPr>
          <w:rFonts w:ascii="Times New Roman" w:eastAsia="Times New Roman" w:hAnsi="Times New Roman" w:cs="Times New Roman"/>
          <w:color w:val="000000"/>
          <w:sz w:val="26"/>
          <w:szCs w:val="24"/>
        </w:rPr>
        <w:t>”. Tâm chúng ta ô nhiễm, tạp loạn thì chúng ta sẽ tương ưng với thế giới ô nhiễm, tạp loạn.</w:t>
      </w:r>
    </w:p>
    <w:p w14:paraId="0000000A"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sz w:val="26"/>
          <w:szCs w:val="24"/>
        </w:rPr>
        <w:t>Một</w:t>
      </w:r>
      <w:r w:rsidRPr="00914AE0">
        <w:rPr>
          <w:rFonts w:ascii="Times New Roman" w:eastAsia="Times New Roman" w:hAnsi="Times New Roman" w:cs="Times New Roman"/>
          <w:color w:val="000000"/>
          <w:sz w:val="26"/>
          <w:szCs w:val="24"/>
        </w:rPr>
        <w:t xml:space="preserve"> người đã niệm Phật mười năm nh</w:t>
      </w:r>
      <w:r w:rsidRPr="00914AE0">
        <w:rPr>
          <w:rFonts w:ascii="Times New Roman" w:eastAsia="Times New Roman" w:hAnsi="Times New Roman" w:cs="Times New Roman"/>
          <w:sz w:val="26"/>
          <w:szCs w:val="24"/>
        </w:rPr>
        <w:t xml:space="preserve">ưng họ </w:t>
      </w:r>
      <w:r w:rsidRPr="00914AE0">
        <w:rPr>
          <w:rFonts w:ascii="Times New Roman" w:eastAsia="Times New Roman" w:hAnsi="Times New Roman" w:cs="Times New Roman"/>
          <w:color w:val="000000"/>
          <w:sz w:val="26"/>
          <w:szCs w:val="24"/>
        </w:rPr>
        <w:t>cho rằng pháp môn Tịnh Độ do Hòa Thượng gi</w:t>
      </w:r>
      <w:r w:rsidRPr="00914AE0">
        <w:rPr>
          <w:rFonts w:ascii="Times New Roman" w:eastAsia="Times New Roman" w:hAnsi="Times New Roman" w:cs="Times New Roman"/>
          <w:sz w:val="26"/>
          <w:szCs w:val="24"/>
        </w:rPr>
        <w:t>ảng</w:t>
      </w:r>
      <w:r w:rsidRPr="00914AE0">
        <w:rPr>
          <w:rFonts w:ascii="Times New Roman" w:eastAsia="Times New Roman" w:hAnsi="Times New Roman" w:cs="Times New Roman"/>
          <w:color w:val="000000"/>
          <w:sz w:val="26"/>
          <w:szCs w:val="24"/>
        </w:rPr>
        <w:t xml:space="preserve"> dạy khó thực hiện, khó có thành tựu. Họ đọc được một cuốn sách, trong cuốn sách đó nói niệm Phật không cần diệt vọng tưởng vẫn có thành tựu. Chúng ta rất dễ bị lừa gạt, nếu chúng ta chọn sai pháp tu thì chúng ta có thể mất cả pháp thân huệ mạng, đời đời chúng ta chìm đắm trong luân luồn sinh tử. Các Tổ Sư Đại Đức nhiều đời cũng đã nói với chúng ta về phương pháp tu hành pháp môn Tịnh Độ, Hòa Thượng chỉ nói lại lời của Thầy, của các vị Phật. </w:t>
      </w:r>
    </w:p>
    <w:p w14:paraId="0000000B"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Thích Ca Mâu Ni Phật đã nói trên “</w:t>
      </w:r>
      <w:r w:rsidRPr="00914AE0">
        <w:rPr>
          <w:rFonts w:ascii="Times New Roman" w:eastAsia="Times New Roman" w:hAnsi="Times New Roman" w:cs="Times New Roman"/>
          <w:b/>
          <w:i/>
          <w:color w:val="000000"/>
          <w:sz w:val="26"/>
          <w:szCs w:val="24"/>
        </w:rPr>
        <w:t>Kinh A Di Đà</w:t>
      </w:r>
      <w:r w:rsidRPr="00914AE0">
        <w:rPr>
          <w:rFonts w:ascii="Times New Roman" w:eastAsia="Times New Roman" w:hAnsi="Times New Roman" w:cs="Times New Roman"/>
          <w:color w:val="000000"/>
          <w:sz w:val="26"/>
          <w:szCs w:val="24"/>
        </w:rPr>
        <w:t>”: “</w:t>
      </w:r>
      <w:r w:rsidRPr="00914AE0">
        <w:rPr>
          <w:rFonts w:ascii="Times New Roman" w:eastAsia="Times New Roman" w:hAnsi="Times New Roman" w:cs="Times New Roman"/>
          <w:b/>
          <w:i/>
          <w:color w:val="000000"/>
          <w:sz w:val="26"/>
          <w:szCs w:val="24"/>
        </w:rPr>
        <w:t>Mười phương chư Phật đều tán thán ta vì ta có thể ở trong đời ác năm trược mà thành tựu Vô Thượng Chánh Đẳng Chánh Giác, có thể nói ra pháp mà cả thế gian không tin!</w:t>
      </w:r>
      <w:r w:rsidRPr="00914AE0">
        <w:rPr>
          <w:rFonts w:ascii="Times New Roman" w:eastAsia="Times New Roman" w:hAnsi="Times New Roman" w:cs="Times New Roman"/>
          <w:color w:val="000000"/>
          <w:sz w:val="26"/>
          <w:szCs w:val="24"/>
        </w:rPr>
        <w:t>”. Pháp khó tin mà chúng ta đã tin! Nếu chúng ta tu pháp siêu thắng mà chúng ta có niềm tin siêu thắng, chúng ta hành trì siêu thắng thì chúng ta nhất định có thành tựu siêu thắng! “</w:t>
      </w:r>
      <w:r w:rsidRPr="00914AE0">
        <w:rPr>
          <w:rFonts w:ascii="Times New Roman" w:eastAsia="Times New Roman" w:hAnsi="Times New Roman" w:cs="Times New Roman"/>
          <w:i/>
          <w:color w:val="000000"/>
          <w:sz w:val="26"/>
          <w:szCs w:val="24"/>
        </w:rPr>
        <w:t>Thành tựu siêu thắng</w:t>
      </w:r>
      <w:r w:rsidRPr="00914AE0">
        <w:rPr>
          <w:rFonts w:ascii="Times New Roman" w:eastAsia="Times New Roman" w:hAnsi="Times New Roman" w:cs="Times New Roman"/>
          <w:color w:val="000000"/>
          <w:sz w:val="26"/>
          <w:szCs w:val="24"/>
        </w:rPr>
        <w:t>” đơn giản là chúng ta có thể tự tại ra đi. Hòa Thượng nói: “</w:t>
      </w:r>
      <w:r w:rsidRPr="00914AE0">
        <w:rPr>
          <w:rFonts w:ascii="Times New Roman" w:eastAsia="Times New Roman" w:hAnsi="Times New Roman" w:cs="Times New Roman"/>
          <w:b/>
          <w:i/>
          <w:color w:val="000000"/>
          <w:sz w:val="26"/>
          <w:szCs w:val="24"/>
        </w:rPr>
        <w:t>Người có đủ năng lực vãng sanh thì họ có thể ở thêm hoặc đi sớm vài ngày, vài tháng, vài năm cũng không thành vấn đề!</w:t>
      </w:r>
      <w:r w:rsidRPr="00914AE0">
        <w:rPr>
          <w:rFonts w:ascii="Times New Roman" w:eastAsia="Times New Roman" w:hAnsi="Times New Roman" w:cs="Times New Roman"/>
          <w:color w:val="000000"/>
          <w:sz w:val="26"/>
          <w:szCs w:val="24"/>
        </w:rPr>
        <w:t xml:space="preserve">”. </w:t>
      </w:r>
    </w:p>
    <w:p w14:paraId="0000000C"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Điểm siêu thắng của pháp môn Tịnh Độ đó là chúng ta dùng vọng tưởng để khắc chế vọng tưởng. Chúng ta vẫn còn niệm thì đó là chúng ta vẫn vọng. Chúng ta chuyển đổi tất cả các niệm thành một niệm. Thay vì chúng ta niệm buồn vui, thương ghét, giận hờn, niệm “</w:t>
      </w:r>
      <w:r w:rsidRPr="00914AE0">
        <w:rPr>
          <w:rFonts w:ascii="Times New Roman" w:eastAsia="Times New Roman" w:hAnsi="Times New Roman" w:cs="Times New Roman"/>
          <w:i/>
          <w:color w:val="000000"/>
          <w:sz w:val="26"/>
          <w:szCs w:val="24"/>
        </w:rPr>
        <w:t>tham, sân, si</w:t>
      </w:r>
      <w:r w:rsidRPr="00914AE0">
        <w:rPr>
          <w:rFonts w:ascii="Times New Roman" w:eastAsia="Times New Roman" w:hAnsi="Times New Roman" w:cs="Times New Roman"/>
          <w:color w:val="000000"/>
          <w:sz w:val="26"/>
          <w:szCs w:val="24"/>
        </w:rPr>
        <w:t>” thì chúng ta chuyển đổi thành một câu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Sau cùng, chúng ta không cần niệm nữa mà tự tánh của chúng ta đã trở thành tự tánh của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Đó là trạng thái của nhất tâm bất loạn. Hiện tại, rất ít người đạt được niệm Phật thành khối chứ chưa nói đến là đạt được nhất tâm bất loạn.</w:t>
      </w:r>
    </w:p>
    <w:p w14:paraId="0000000D"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Hàng ngày, tôi cũng rất khó nhiếp tâm niệm Phật vì tôi vẫn còn quá nhiều vọng niệm, công phu của tôi chưa tới. Hòa Thượng Hải Hiền phải dùng đến 92 năm để niệm Phật, Ngài không biết chữ, không biết giảng Kinh, nói pháp, không dùng điện thoại, Internet. Tôi không sử dụng mạng xã hội như Facebook, Zalo, tôi chỉ dùng ứng dụng Viber để liên lạc với mọi người. Chúng ta phải giảm bớt đi những thứ phiền não có thể chi phối chúng ta. Hàng ngày, chúng ta tiếp nhận những thông tin không cần thiết, chúng ta để chúng chi phối mình thì chúng ta sẽ vọng tưởng, phiền não. Hòa Thượng nói: “</w:t>
      </w:r>
      <w:r w:rsidRPr="00914AE0">
        <w:rPr>
          <w:rFonts w:ascii="Times New Roman" w:eastAsia="Times New Roman" w:hAnsi="Times New Roman" w:cs="Times New Roman"/>
          <w:b/>
          <w:i/>
          <w:color w:val="000000"/>
          <w:sz w:val="26"/>
          <w:szCs w:val="24"/>
        </w:rPr>
        <w:t>Có những người hàng ngày tịnh tu, nhập thất mà điều gì xảy ra trên thế giới họ đều biết!</w:t>
      </w:r>
      <w:r w:rsidRPr="00914AE0">
        <w:rPr>
          <w:rFonts w:ascii="Times New Roman" w:eastAsia="Times New Roman" w:hAnsi="Times New Roman" w:cs="Times New Roman"/>
          <w:color w:val="000000"/>
          <w:sz w:val="26"/>
          <w:szCs w:val="24"/>
        </w:rPr>
        <w:t>”. Đó là vì họ vẫn dùng điện thoại kết nối Internet. Nếu người có thần thông nhờ năng lực tu hành thì tâm họ rất thanh tịnh. Chúng ta có “</w:t>
      </w:r>
      <w:r w:rsidRPr="00914AE0">
        <w:rPr>
          <w:rFonts w:ascii="Times New Roman" w:eastAsia="Times New Roman" w:hAnsi="Times New Roman" w:cs="Times New Roman"/>
          <w:i/>
          <w:color w:val="000000"/>
          <w:sz w:val="26"/>
          <w:szCs w:val="24"/>
        </w:rPr>
        <w:t>thần thông</w:t>
      </w:r>
      <w:r w:rsidRPr="00914AE0">
        <w:rPr>
          <w:rFonts w:ascii="Times New Roman" w:eastAsia="Times New Roman" w:hAnsi="Times New Roman" w:cs="Times New Roman"/>
          <w:color w:val="000000"/>
          <w:sz w:val="26"/>
          <w:szCs w:val="24"/>
        </w:rPr>
        <w:t>” nhờ điện thoại thì chúng ta sẽ đầy phiền não.</w:t>
      </w:r>
    </w:p>
    <w:p w14:paraId="0000000E"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Hòa Thượng nói: “</w:t>
      </w:r>
      <w:r w:rsidRPr="00914AE0">
        <w:rPr>
          <w:rFonts w:ascii="Times New Roman" w:eastAsia="Times New Roman" w:hAnsi="Times New Roman" w:cs="Times New Roman"/>
          <w:b/>
          <w:i/>
          <w:color w:val="000000"/>
          <w:sz w:val="26"/>
          <w:szCs w:val="24"/>
        </w:rPr>
        <w:t>Pháp môn Tịnh Độ dùng vọng niệm khắc chế vọng niệm. Chúng ta buông bỏ tất cả các niệm để trở về một niệm là câu “A Di Đà Phật</w:t>
      </w:r>
      <w:r w:rsidRPr="00914AE0">
        <w:rPr>
          <w:rFonts w:ascii="Times New Roman" w:eastAsia="Times New Roman" w:hAnsi="Times New Roman" w:cs="Times New Roman"/>
          <w:color w:val="000000"/>
          <w:sz w:val="26"/>
          <w:szCs w:val="24"/>
        </w:rPr>
        <w:t>”. Khi vọng niệm khởi lên thì chúng ta niệm câu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Chúng ta dần thay đổi vọng niệm thành câu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Khi chúng ta gặp khổ đau, buồn phiền, chướng ngại thì chúng ta niệm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Đó là chúng ta chuyển hóa chướng ngại, buồn phiền, khổ đau, những sự bất an thành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xml:space="preserve">”. </w:t>
      </w:r>
    </w:p>
    <w:p w14:paraId="0000000F"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Nhà Phật nói: “</w:t>
      </w:r>
      <w:r w:rsidRPr="00914AE0">
        <w:rPr>
          <w:rFonts w:ascii="Times New Roman" w:eastAsia="Times New Roman" w:hAnsi="Times New Roman" w:cs="Times New Roman"/>
          <w:b/>
          <w:i/>
          <w:color w:val="000000"/>
          <w:sz w:val="26"/>
          <w:szCs w:val="24"/>
        </w:rPr>
        <w:t>Nhất niệm tương ưng nhất niệm Phật. Niệm niệm tương ưng niệm niệm Phật</w:t>
      </w:r>
      <w:r w:rsidRPr="00914AE0">
        <w:rPr>
          <w:rFonts w:ascii="Times New Roman" w:eastAsia="Times New Roman" w:hAnsi="Times New Roman" w:cs="Times New Roman"/>
          <w:color w:val="000000"/>
          <w:sz w:val="26"/>
          <w:szCs w:val="24"/>
        </w:rPr>
        <w:t>”. “</w:t>
      </w:r>
      <w:r w:rsidRPr="00914AE0">
        <w:rPr>
          <w:rFonts w:ascii="Times New Roman" w:eastAsia="Times New Roman" w:hAnsi="Times New Roman" w:cs="Times New Roman"/>
          <w:i/>
          <w:color w:val="000000"/>
          <w:sz w:val="26"/>
          <w:szCs w:val="24"/>
        </w:rPr>
        <w:t>Niệm tương ưng</w:t>
      </w:r>
      <w:r w:rsidRPr="00914AE0">
        <w:rPr>
          <w:rFonts w:ascii="Times New Roman" w:eastAsia="Times New Roman" w:hAnsi="Times New Roman" w:cs="Times New Roman"/>
          <w:color w:val="000000"/>
          <w:sz w:val="26"/>
          <w:szCs w:val="24"/>
        </w:rPr>
        <w:t>” là niệm tương ưng với tự tánh thanh tịnh của chúng ta. Nếu chúng ta chỉ niệm Phật trên miệng còn trong đầu chúng ta vẫn chiếu phim 3D thì chúng ta không thể tương ưng với tự tánh thanh tịnh. Nhiều lần tôi giật mình phản tỉnh, tôi đang chỉ niệm Phật trên miệng còn trong đầu tôi đang chiếu phim về quá khứ với những hình ảnh, âm thanh sống động. Những người có gia đình thì thường vừa niệm Phật vừa nghĩ về con, những người đang yêu thì vọng tưởng của họ càng nhiều hơn.</w:t>
      </w:r>
    </w:p>
    <w:p w14:paraId="00000010"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Niệm Phật đơn giản là chúng ta thay đổi vọng niệm. “</w:t>
      </w:r>
      <w:r w:rsidRPr="00914AE0">
        <w:rPr>
          <w:rFonts w:ascii="Times New Roman" w:eastAsia="Times New Roman" w:hAnsi="Times New Roman" w:cs="Times New Roman"/>
          <w:i/>
          <w:color w:val="000000"/>
          <w:sz w:val="26"/>
          <w:szCs w:val="24"/>
        </w:rPr>
        <w:t>Vọng</w:t>
      </w:r>
      <w:r w:rsidRPr="00914AE0">
        <w:rPr>
          <w:rFonts w:ascii="Times New Roman" w:eastAsia="Times New Roman" w:hAnsi="Times New Roman" w:cs="Times New Roman"/>
          <w:color w:val="000000"/>
          <w:sz w:val="26"/>
          <w:szCs w:val="24"/>
        </w:rPr>
        <w:t>” là không thật. “</w:t>
      </w:r>
      <w:r w:rsidRPr="00914AE0">
        <w:rPr>
          <w:rFonts w:ascii="Times New Roman" w:eastAsia="Times New Roman" w:hAnsi="Times New Roman" w:cs="Times New Roman"/>
          <w:i/>
          <w:color w:val="000000"/>
          <w:sz w:val="26"/>
          <w:szCs w:val="24"/>
        </w:rPr>
        <w:t>Vọng tưởng</w:t>
      </w:r>
      <w:r w:rsidRPr="00914AE0">
        <w:rPr>
          <w:rFonts w:ascii="Times New Roman" w:eastAsia="Times New Roman" w:hAnsi="Times New Roman" w:cs="Times New Roman"/>
          <w:color w:val="000000"/>
          <w:sz w:val="26"/>
          <w:szCs w:val="24"/>
        </w:rPr>
        <w:t>” là không có hình tướng. Một ngày chúng ta buồn nhất hay một ngày vui nhất mà chúng ta cô đặc những cảm xúc này lại thì chúng cũng không có hình tướng bằng một hạt mè. Chúng ta thay thế vọng niệm bằng câu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để vọng niệm không còn có chỗ để chúng bám trụ. Hàng ngày, trong tâm chúng ta vẫn để rất nhiều khoảng trống để vọng niệm bám trụ. Chúng ta chỉ cần ngừng niệm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xml:space="preserve">” thì chúng ta sẽ liền vọng niệm. Đây là nghiệp chướng của chúng sanh. </w:t>
      </w:r>
    </w:p>
    <w:p w14:paraId="00000011"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Hàng ngày, tôi vẫn đang bị chi phối bởi các niệm buồn vui, thương ghét. Nếu tôi tiếp tục bị chi phối bởi vọng niệm thì như Ngài Lý Bỉnh Nam nói: “</w:t>
      </w:r>
      <w:r w:rsidRPr="00914AE0">
        <w:rPr>
          <w:rFonts w:ascii="Times New Roman" w:eastAsia="Times New Roman" w:hAnsi="Times New Roman" w:cs="Times New Roman"/>
          <w:b/>
          <w:i/>
          <w:color w:val="000000"/>
          <w:sz w:val="26"/>
          <w:szCs w:val="24"/>
        </w:rPr>
        <w:t>Đáng sinh tử như thế nào thì vẫn phải sinh tử như thế đó! Đáng đọa lạc như thế nào thì vẫn phải đọa lạc như thế đó!</w:t>
      </w:r>
      <w:r w:rsidRPr="00914AE0">
        <w:rPr>
          <w:rFonts w:ascii="Times New Roman" w:eastAsia="Times New Roman" w:hAnsi="Times New Roman" w:cs="Times New Roman"/>
          <w:color w:val="000000"/>
          <w:sz w:val="26"/>
          <w:szCs w:val="24"/>
        </w:rPr>
        <w:t>”. Không có trường hợp ngoại lệ! Ngày trước, khi tôi giảng ở một ngôi chùa, ở đó có một vị Hòa Thượng có tướng rất đẹp, trông tướng của Ngài giống như tướng của Hòa Thượng Tịnh Không, hôm đó tôi giảng đề tài: “</w:t>
      </w:r>
      <w:r w:rsidRPr="00914AE0">
        <w:rPr>
          <w:rFonts w:ascii="Times New Roman" w:eastAsia="Times New Roman" w:hAnsi="Times New Roman" w:cs="Times New Roman"/>
          <w:i/>
          <w:color w:val="000000"/>
          <w:sz w:val="26"/>
          <w:szCs w:val="24"/>
        </w:rPr>
        <w:t>Tử sinh là việc lớn</w:t>
      </w:r>
      <w:r w:rsidRPr="00914AE0">
        <w:rPr>
          <w:rFonts w:ascii="Times New Roman" w:eastAsia="Times New Roman" w:hAnsi="Times New Roman" w:cs="Times New Roman"/>
          <w:color w:val="000000"/>
          <w:sz w:val="26"/>
          <w:szCs w:val="24"/>
        </w:rPr>
        <w:t>”. Sau khi chết chúng ta đi về đâu đó mới là việc lớn còn sinh tử là việc nhỏ vì ai sinh ra cũng phải chết đi. Tôi nói với mọi người: “</w:t>
      </w:r>
      <w:r w:rsidRPr="00914AE0">
        <w:rPr>
          <w:rFonts w:ascii="Times New Roman" w:eastAsia="Times New Roman" w:hAnsi="Times New Roman" w:cs="Times New Roman"/>
          <w:i/>
          <w:color w:val="000000"/>
          <w:sz w:val="26"/>
          <w:szCs w:val="24"/>
        </w:rPr>
        <w:t>Người tu hành dù  xuất gia hay tại gia nếu đi vào vòng sinh tử thì cũng đều đọa lạc, chỉ khác nhau ở mức độ đọa lạc sâu hay cạn</w:t>
      </w:r>
      <w:r w:rsidRPr="00914AE0">
        <w:rPr>
          <w:rFonts w:ascii="Times New Roman" w:eastAsia="Times New Roman" w:hAnsi="Times New Roman" w:cs="Times New Roman"/>
          <w:color w:val="000000"/>
          <w:sz w:val="26"/>
          <w:szCs w:val="24"/>
        </w:rPr>
        <w:t>”. Tôi nói thêm: “</w:t>
      </w:r>
      <w:r w:rsidRPr="00914AE0">
        <w:rPr>
          <w:rFonts w:ascii="Times New Roman" w:eastAsia="Times New Roman" w:hAnsi="Times New Roman" w:cs="Times New Roman"/>
          <w:i/>
          <w:color w:val="000000"/>
          <w:sz w:val="26"/>
          <w:szCs w:val="24"/>
        </w:rPr>
        <w:t xml:space="preserve">Nếu các vị không tin thì có thể xuống hỏi Ngài Hòa Thượng!”. </w:t>
      </w:r>
      <w:r w:rsidRPr="00914AE0">
        <w:rPr>
          <w:rFonts w:ascii="Times New Roman" w:eastAsia="Times New Roman" w:hAnsi="Times New Roman" w:cs="Times New Roman"/>
          <w:color w:val="000000"/>
          <w:sz w:val="26"/>
          <w:szCs w:val="24"/>
        </w:rPr>
        <w:t xml:space="preserve"> Sau khi tôi giảng xong, vị Hòa Thượng mời tôi vào uống nước và nói rằng buổi chia sẻ của tôi rất lợi ích cho mọi người.</w:t>
      </w:r>
    </w:p>
    <w:p w14:paraId="00000012"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 xml:space="preserve"> Chúng ta cần rất nhiều thời gian để thay đổi, tập khí phiền não. Hòa Thượng Hải Hiền không dùng điện thoại, Internet, không nhiều chuyện mà Ngài còn cần 92 năm niệm Phật. Hiện tại, chúng ta cần hạn chế đến mức thấp nhất việc sử dụng điện thoại, Internet. Chúng ta chỉ dùng chúng làm những việc  cần thiết để làm việc lợi ích chúng sanh, thúc đẩy Phật pháp, giáo dục Thánh Hiền. Chúng ta không dùng phương tiện truyền thông là sai mà chúng ta dùng không đúng cách cũng là sai! </w:t>
      </w:r>
    </w:p>
    <w:p w14:paraId="00000013"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 xml:space="preserve">Trước đây, Hòa Thượng nhắc, chúng ta phải sử dụng Internet để đem Phật pháp đến với mọi người nên tôi đã lập trang </w:t>
      </w:r>
      <w:r w:rsidRPr="00914AE0">
        <w:rPr>
          <w:rFonts w:ascii="Times New Roman" w:eastAsia="Times New Roman" w:hAnsi="Times New Roman" w:cs="Times New Roman"/>
          <w:sz w:val="26"/>
          <w:szCs w:val="24"/>
        </w:rPr>
        <w:t xml:space="preserve">web </w:t>
      </w:r>
      <w:r w:rsidRPr="00914AE0">
        <w:rPr>
          <w:rFonts w:ascii="Times New Roman" w:eastAsia="Times New Roman" w:hAnsi="Times New Roman" w:cs="Times New Roman"/>
          <w:color w:val="000000"/>
          <w:sz w:val="26"/>
          <w:szCs w:val="24"/>
        </w:rPr>
        <w:t>“</w:t>
      </w:r>
      <w:r w:rsidRPr="00914AE0">
        <w:rPr>
          <w:rFonts w:ascii="Times New Roman" w:eastAsia="Times New Roman" w:hAnsi="Times New Roman" w:cs="Times New Roman"/>
          <w:b/>
          <w:i/>
          <w:color w:val="000000"/>
          <w:sz w:val="26"/>
          <w:szCs w:val="24"/>
        </w:rPr>
        <w:t>Tinhkhongphapngu.net</w:t>
      </w:r>
      <w:r w:rsidRPr="00914AE0">
        <w:rPr>
          <w:rFonts w:ascii="Times New Roman" w:eastAsia="Times New Roman" w:hAnsi="Times New Roman" w:cs="Times New Roman"/>
          <w:color w:val="000000"/>
          <w:sz w:val="26"/>
          <w:szCs w:val="24"/>
        </w:rPr>
        <w:t>”, rất nhiều người đã học Phật pháp trên trang trang web đó. Tôi cũng tích cực dạy chữ Hán và đưa các bài giảng lên mạng thông qua trang web: “</w:t>
      </w:r>
      <w:r w:rsidRPr="00914AE0">
        <w:rPr>
          <w:rFonts w:ascii="Times New Roman" w:eastAsia="Times New Roman" w:hAnsi="Times New Roman" w:cs="Times New Roman"/>
          <w:b/>
          <w:i/>
          <w:color w:val="000000"/>
          <w:sz w:val="26"/>
          <w:szCs w:val="24"/>
        </w:rPr>
        <w:t>Nhidonghocphat.com</w:t>
      </w:r>
      <w:r w:rsidRPr="00914AE0">
        <w:rPr>
          <w:rFonts w:ascii="Times New Roman" w:eastAsia="Times New Roman" w:hAnsi="Times New Roman" w:cs="Times New Roman"/>
          <w:color w:val="000000"/>
          <w:sz w:val="26"/>
          <w:szCs w:val="24"/>
        </w:rPr>
        <w:t xml:space="preserve">”. Mọi người có thể vào học chữ Hán Online mà không cần liên lạc với Thầy. Nếu lớp học của chúng ta mà học trực tiếp thì mọi người sẽ mất thời gian, công sức hơn rất nhiều. Nếu chúng ta biết khai thác Internet thì chúng ta sẽ có được rất nhiều lợi ích tuyệt vời! Hiện tại, tôi đi đâu cũng không cần phải dùng điện thoại, nếu cần gọi điện cho ai thì tôi sẽ bảo mọi người gọi. Chúng ta phải chuyển tạp niệm thành chánh niệm. Nếu chúng ta muốn niệm Phật thành khối thì chúng ta phải giảm bớt, giảm đến mức thấp nhất những thứ có thể làm chúng ta tăng thêm phiền não. </w:t>
      </w:r>
    </w:p>
    <w:p w14:paraId="00000014"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Pháp môn Tịnh Độ là pháp siêu thắng rất phù hợp với chúng sanh thời Mạt pháp. Chúng ta tu hành không có thành tựu là do chúng ta không dụng công. Hòa Thượng dạy chúng ta buông xả, chúng ta làm tất cả mọi việc nhưng chúng ta không dính mắc trong tâm. Tổ Ấn Quang đã dạy chúng ta: “</w:t>
      </w:r>
      <w:r w:rsidRPr="00914AE0">
        <w:rPr>
          <w:rFonts w:ascii="Times New Roman" w:eastAsia="Times New Roman" w:hAnsi="Times New Roman" w:cs="Times New Roman"/>
          <w:b/>
          <w:i/>
          <w:color w:val="000000"/>
          <w:sz w:val="26"/>
          <w:szCs w:val="24"/>
        </w:rPr>
        <w:t>Đốn luân tận phận, nhàn tà tồn thành, tín nguyện trì danh, cầu sanh Tịnh Độ</w:t>
      </w:r>
      <w:r w:rsidRPr="00914AE0">
        <w:rPr>
          <w:rFonts w:ascii="Times New Roman" w:eastAsia="Times New Roman" w:hAnsi="Times New Roman" w:cs="Times New Roman"/>
          <w:color w:val="000000"/>
          <w:sz w:val="26"/>
          <w:szCs w:val="24"/>
        </w:rPr>
        <w:t>”. Chúng ta dốc hết trách nhiệm trong vai trò trách nhiệm của mình. Khi rảnh rang thì chúng ta giữ tâm thanh tịnh niệm Phật. Chúng ta làm vợ, làm chồng thì chúng ta tận lực làm tròn trách nhiệm của mình nhưng chúng ta vẫn có thời gian rảnh để giữ tâm thanh tịnh.</w:t>
      </w:r>
    </w:p>
    <w:p w14:paraId="00000015"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Trong thời gian một giờ học này, tôi có thể buông bỏ tất cả nên tâm tôi rất an, tôi rất dụng tâm đối với buổi học. Tối hôm qua, chúng ta học lớp “</w:t>
      </w:r>
      <w:r w:rsidRPr="00914AE0">
        <w:rPr>
          <w:rFonts w:ascii="Times New Roman" w:eastAsia="Times New Roman" w:hAnsi="Times New Roman" w:cs="Times New Roman"/>
          <w:b/>
          <w:i/>
          <w:color w:val="000000"/>
          <w:sz w:val="26"/>
          <w:szCs w:val="24"/>
        </w:rPr>
        <w:t>Thập Thiện Nghiệp Đạo</w:t>
      </w:r>
      <w:r w:rsidRPr="00914AE0">
        <w:rPr>
          <w:rFonts w:ascii="Times New Roman" w:eastAsia="Times New Roman" w:hAnsi="Times New Roman" w:cs="Times New Roman"/>
          <w:color w:val="000000"/>
          <w:sz w:val="26"/>
          <w:szCs w:val="24"/>
        </w:rPr>
        <w:t>”, gần 10 giờ tôi mới đi ngủ nhưng sáng nay, khi điện thoại báo thức vừa reo thì tôi ngồi dậy ngay. Nhiều người không ngồi dạy ngay mà nằm thêm rồi ngủ quên luôn!</w:t>
      </w:r>
    </w:p>
    <w:p w14:paraId="00000016"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Trong bài giảng hôm qua, Hòa Thượng nhắc: “</w:t>
      </w:r>
      <w:r w:rsidRPr="00914AE0">
        <w:rPr>
          <w:rFonts w:ascii="Times New Roman" w:eastAsia="Times New Roman" w:hAnsi="Times New Roman" w:cs="Times New Roman"/>
          <w:b/>
          <w:i/>
          <w:color w:val="000000"/>
          <w:sz w:val="26"/>
          <w:szCs w:val="24"/>
        </w:rPr>
        <w:t>Nếu chúng ta không vãng sanh thế giới Tây Phương Cực Lạc, chúng ta ở trong các thế giới khác hoặc ở trong cõi nước của các chư Phật để tu hành thì chúng ta phải trải qua ba A tăng kỳ kiếp mới thành tựu</w:t>
      </w:r>
      <w:r w:rsidRPr="00914AE0">
        <w:rPr>
          <w:rFonts w:ascii="Times New Roman" w:eastAsia="Times New Roman" w:hAnsi="Times New Roman" w:cs="Times New Roman"/>
          <w:color w:val="000000"/>
          <w:sz w:val="26"/>
          <w:szCs w:val="24"/>
        </w:rPr>
        <w:t>”. Số lượng kiếp tu hành này vô cùng nhiều, trên Kinh thường nói là nhiều như cát sông Hằng. Hạt cát sông Hằng rất nhỏ, một hạt cát biển lớn gấp bảy lần một hạt cát sông Hằng. Bài học hôm qua, Hòa Thượng cũng nhắc chúng ta: “</w:t>
      </w:r>
      <w:r w:rsidRPr="00914AE0">
        <w:rPr>
          <w:rFonts w:ascii="Times New Roman" w:eastAsia="Times New Roman" w:hAnsi="Times New Roman" w:cs="Times New Roman"/>
          <w:b/>
          <w:i/>
          <w:color w:val="000000"/>
          <w:sz w:val="26"/>
          <w:szCs w:val="24"/>
        </w:rPr>
        <w:t>Nếu có người hỏi, vì sao chúng ta chọn pháp môn Tịnh Độ thì chúng ta có thể nói với họ: “Vì chúng ta sợ sinh tử, sợ luân hồi, sợ giày vò, sợ chướng ngại và vì để “tự lợi lợi tha” đạt được viên mãn nên chúng ta quyết định cầu sinh Tịnh Độ”</w:t>
      </w:r>
      <w:r w:rsidRPr="00914AE0">
        <w:rPr>
          <w:rFonts w:ascii="Times New Roman" w:eastAsia="Times New Roman" w:hAnsi="Times New Roman" w:cs="Times New Roman"/>
          <w:color w:val="000000"/>
          <w:sz w:val="26"/>
          <w:szCs w:val="24"/>
        </w:rPr>
        <w:t xml:space="preserve">. </w:t>
      </w:r>
    </w:p>
    <w:p w14:paraId="00000017"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Hòa Thượng nói: “</w:t>
      </w:r>
      <w:r w:rsidRPr="00914AE0">
        <w:rPr>
          <w:rFonts w:ascii="Times New Roman" w:eastAsia="Times New Roman" w:hAnsi="Times New Roman" w:cs="Times New Roman"/>
          <w:b/>
          <w:i/>
          <w:color w:val="000000"/>
          <w:sz w:val="26"/>
          <w:szCs w:val="24"/>
        </w:rPr>
        <w:t>Trên Kinh nói, sau khi chúng ta vãng sanh thế giới Tây Phương Cực Lạc thì chúng ta sẽ rời khỏi tất cả khổ nạn, chỉ cần thời gian ngắn là chúng ta thành tựu viên mãn quả vị Phật. Khi chúng ta thành tựu quả vị Phật, chúng ta sẽ có đầy đủ trí tuệ, đức năng, tướng hảo của Phật</w:t>
      </w:r>
      <w:r w:rsidRPr="00914AE0">
        <w:rPr>
          <w:rFonts w:ascii="Times New Roman" w:eastAsia="Times New Roman" w:hAnsi="Times New Roman" w:cs="Times New Roman"/>
          <w:color w:val="000000"/>
          <w:sz w:val="26"/>
          <w:szCs w:val="24"/>
        </w:rPr>
        <w:t xml:space="preserve">”. Khi chúng ta thành tựu quả vị Phật, chúng ta không còn khổ nạn của Sinh – Lão – Bệnh – Tử, không còn phiền não, chướng ngại. Nếu chúng ta có tướng hảo thì chúng ta sẽ không còn cần phải dùng lớp son phấn giả tạo này nữa. Ngày trước, khi Hòa Thượng đến đài truyền hình ghi hình, mọi người nói Hòa Thượng phải đánh một lớp phấn nữa nhưng Hòa Thượng đã từ chối. Hòa Thượng cho rằng làm như vậy là lừa gạt chúng sanh. Hàng ngày, chúng ta vẫn đang làm những việc lừa gạt chúng sanh! </w:t>
      </w:r>
    </w:p>
    <w:p w14:paraId="00000018"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Hòa Thượng nói: “</w:t>
      </w:r>
      <w:r w:rsidRPr="00914AE0">
        <w:rPr>
          <w:rFonts w:ascii="Times New Roman" w:eastAsia="Times New Roman" w:hAnsi="Times New Roman" w:cs="Times New Roman"/>
          <w:b/>
          <w:i/>
          <w:color w:val="000000"/>
          <w:sz w:val="26"/>
          <w:szCs w:val="24"/>
        </w:rPr>
        <w:t xml:space="preserve">Sau khi thành tựu quả vị Phật, chúng ta liền trở lại chín pháp giới để chúng ta rộng tu cúng dường, vì chúng sanh phục vụ. Lúc đó những việc làm của chúng ta không có chướng ngại. Nhà Phật gọi đây là “thừa nguyện tái lai”. </w:t>
      </w:r>
      <w:r w:rsidRPr="00914AE0">
        <w:rPr>
          <w:rFonts w:ascii="Times New Roman" w:eastAsia="Times New Roman" w:hAnsi="Times New Roman" w:cs="Times New Roman"/>
          <w:color w:val="000000"/>
          <w:sz w:val="26"/>
          <w:szCs w:val="24"/>
        </w:rPr>
        <w:t>“</w:t>
      </w:r>
      <w:r w:rsidRPr="00914AE0">
        <w:rPr>
          <w:rFonts w:ascii="Times New Roman" w:eastAsia="Times New Roman" w:hAnsi="Times New Roman" w:cs="Times New Roman"/>
          <w:i/>
          <w:color w:val="000000"/>
          <w:sz w:val="26"/>
          <w:szCs w:val="24"/>
        </w:rPr>
        <w:t>Chín pháp giới</w:t>
      </w:r>
      <w:r w:rsidRPr="00914AE0">
        <w:rPr>
          <w:rFonts w:ascii="Times New Roman" w:eastAsia="Times New Roman" w:hAnsi="Times New Roman" w:cs="Times New Roman"/>
          <w:color w:val="000000"/>
          <w:sz w:val="26"/>
          <w:szCs w:val="24"/>
        </w:rPr>
        <w:t>” là Địa ngục, Ngạ quỷ, Súc sanh, Trời, Người, A-tu-la, Thanh Văn, Duyên Giác, Bồ Tát. Khi chúng ta thành tựu quả vị Phật, chúng ta đến mọi nơi, làm mọi việc đều tự tại, vô ngã không có chướng ngại. Những điều này không quá xa vời vì chúng ta đều có đầy đủ năng lực. Ở thế gian, chúng ta phải tận tâm tận lực phục vụ chúng sanh, người thân, chồng con của chúng ta cũng là chúng sanh. Chúng ta phải phát tâm phục vụ tất cả mọi người bằng tâm chân thành, không phân biệt, chấp trước.</w:t>
      </w:r>
    </w:p>
    <w:p w14:paraId="00000019" w14:textId="77777777" w:rsidR="00775DF5" w:rsidRPr="00914AE0" w:rsidRDefault="00EF7614" w:rsidP="004F6CD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914AE0">
        <w:rPr>
          <w:rFonts w:ascii="Times New Roman" w:eastAsia="Times New Roman" w:hAnsi="Times New Roman" w:cs="Times New Roman"/>
          <w:color w:val="000000"/>
          <w:sz w:val="26"/>
          <w:szCs w:val="24"/>
        </w:rPr>
        <w:t>Chúng ta tu pháp môn Tịnh Độ thì chúng ta phải hiểu rõ, làm đúng để hiện đời chúng ta an lạc, chúng ta làm mọi việc đều tự tại, vô ngã. Hòa Thượng nhắc: “</w:t>
      </w:r>
      <w:r w:rsidRPr="00914AE0">
        <w:rPr>
          <w:rFonts w:ascii="Times New Roman" w:eastAsia="Times New Roman" w:hAnsi="Times New Roman" w:cs="Times New Roman"/>
          <w:b/>
          <w:i/>
          <w:color w:val="000000"/>
          <w:sz w:val="26"/>
          <w:szCs w:val="24"/>
        </w:rPr>
        <w:t>Chúng ta ở thế gian là để phục vụ chúng sanh</w:t>
      </w:r>
      <w:r w:rsidRPr="00914AE0">
        <w:rPr>
          <w:rFonts w:ascii="Times New Roman" w:eastAsia="Times New Roman" w:hAnsi="Times New Roman" w:cs="Times New Roman"/>
          <w:color w:val="000000"/>
          <w:sz w:val="26"/>
          <w:szCs w:val="24"/>
        </w:rPr>
        <w:t>”. Đây chính là Tâm Bồ Đề. Trên “</w:t>
      </w:r>
      <w:r w:rsidRPr="00914AE0">
        <w:rPr>
          <w:rFonts w:ascii="Times New Roman" w:eastAsia="Times New Roman" w:hAnsi="Times New Roman" w:cs="Times New Roman"/>
          <w:b/>
          <w:i/>
          <w:color w:val="000000"/>
          <w:sz w:val="26"/>
          <w:szCs w:val="24"/>
        </w:rPr>
        <w:t>Kinh Vô Lượng Thọ</w:t>
      </w:r>
      <w:r w:rsidRPr="00914AE0">
        <w:rPr>
          <w:rFonts w:ascii="Times New Roman" w:eastAsia="Times New Roman" w:hAnsi="Times New Roman" w:cs="Times New Roman"/>
          <w:color w:val="000000"/>
          <w:sz w:val="26"/>
          <w:szCs w:val="24"/>
        </w:rPr>
        <w:t>” dạy chúng ta: “</w:t>
      </w:r>
      <w:r w:rsidRPr="00914AE0">
        <w:rPr>
          <w:rFonts w:ascii="Times New Roman" w:eastAsia="Times New Roman" w:hAnsi="Times New Roman" w:cs="Times New Roman"/>
          <w:b/>
          <w:i/>
          <w:color w:val="000000"/>
          <w:sz w:val="26"/>
          <w:szCs w:val="24"/>
        </w:rPr>
        <w:t>Phát Tâm Bồ Đề một lòng chuyên niệm</w:t>
      </w:r>
      <w:r w:rsidRPr="00914AE0">
        <w:rPr>
          <w:rFonts w:ascii="Times New Roman" w:eastAsia="Times New Roman" w:hAnsi="Times New Roman" w:cs="Times New Roman"/>
          <w:color w:val="000000"/>
          <w:sz w:val="26"/>
          <w:szCs w:val="24"/>
        </w:rPr>
        <w:t>”. Nếu chúng ta chỉ “</w:t>
      </w:r>
      <w:r w:rsidRPr="00914AE0">
        <w:rPr>
          <w:rFonts w:ascii="Times New Roman" w:eastAsia="Times New Roman" w:hAnsi="Times New Roman" w:cs="Times New Roman"/>
          <w:i/>
          <w:color w:val="000000"/>
          <w:sz w:val="26"/>
          <w:szCs w:val="24"/>
        </w:rPr>
        <w:t>một lòng chuyên niệm</w:t>
      </w:r>
      <w:r w:rsidRPr="00914AE0">
        <w:rPr>
          <w:rFonts w:ascii="Times New Roman" w:eastAsia="Times New Roman" w:hAnsi="Times New Roman" w:cs="Times New Roman"/>
          <w:color w:val="000000"/>
          <w:sz w:val="26"/>
          <w:szCs w:val="24"/>
        </w:rPr>
        <w:t>” hay chúng ta chỉ “</w:t>
      </w:r>
      <w:r w:rsidRPr="00914AE0">
        <w:rPr>
          <w:rFonts w:ascii="Times New Roman" w:eastAsia="Times New Roman" w:hAnsi="Times New Roman" w:cs="Times New Roman"/>
          <w:i/>
          <w:color w:val="000000"/>
          <w:sz w:val="26"/>
          <w:szCs w:val="24"/>
        </w:rPr>
        <w:t>phát Tâm Bồ Đề</w:t>
      </w:r>
      <w:r w:rsidRPr="00914AE0">
        <w:rPr>
          <w:rFonts w:ascii="Times New Roman" w:eastAsia="Times New Roman" w:hAnsi="Times New Roman" w:cs="Times New Roman"/>
          <w:color w:val="000000"/>
          <w:sz w:val="26"/>
          <w:szCs w:val="24"/>
        </w:rPr>
        <w:t>” thì chúng ta cũng không thể vãng sanh. Chúng ta phải chuyển đổi tất cả vọng niệm thành một câu “</w:t>
      </w:r>
      <w:r w:rsidRPr="00914AE0">
        <w:rPr>
          <w:rFonts w:ascii="Times New Roman" w:eastAsia="Times New Roman" w:hAnsi="Times New Roman" w:cs="Times New Roman"/>
          <w:b/>
          <w:i/>
          <w:color w:val="000000"/>
          <w:sz w:val="26"/>
          <w:szCs w:val="24"/>
        </w:rPr>
        <w:t>A Di Đà Phật</w:t>
      </w:r>
      <w:r w:rsidRPr="00914AE0">
        <w:rPr>
          <w:rFonts w:ascii="Times New Roman" w:eastAsia="Times New Roman" w:hAnsi="Times New Roman" w:cs="Times New Roman"/>
          <w:color w:val="000000"/>
          <w:sz w:val="26"/>
          <w:szCs w:val="24"/>
        </w:rPr>
        <w:t>” đây chính là chúng ta chuyển “</w:t>
      </w:r>
      <w:r w:rsidRPr="00914AE0">
        <w:rPr>
          <w:rFonts w:ascii="Times New Roman" w:eastAsia="Times New Roman" w:hAnsi="Times New Roman" w:cs="Times New Roman"/>
          <w:i/>
          <w:color w:val="000000"/>
          <w:sz w:val="26"/>
          <w:szCs w:val="24"/>
        </w:rPr>
        <w:t>vọng tâm</w:t>
      </w:r>
      <w:r w:rsidRPr="00914AE0">
        <w:rPr>
          <w:rFonts w:ascii="Times New Roman" w:eastAsia="Times New Roman" w:hAnsi="Times New Roman" w:cs="Times New Roman"/>
          <w:color w:val="000000"/>
          <w:sz w:val="26"/>
          <w:szCs w:val="24"/>
        </w:rPr>
        <w:t>” thành “</w:t>
      </w:r>
      <w:r w:rsidRPr="00914AE0">
        <w:rPr>
          <w:rFonts w:ascii="Times New Roman" w:eastAsia="Times New Roman" w:hAnsi="Times New Roman" w:cs="Times New Roman"/>
          <w:i/>
          <w:color w:val="000000"/>
          <w:sz w:val="26"/>
          <w:szCs w:val="24"/>
        </w:rPr>
        <w:t>chân tâm</w:t>
      </w:r>
      <w:r w:rsidRPr="00914AE0">
        <w:rPr>
          <w:rFonts w:ascii="Times New Roman" w:eastAsia="Times New Roman" w:hAnsi="Times New Roman" w:cs="Times New Roman"/>
          <w:color w:val="000000"/>
          <w:sz w:val="26"/>
          <w:szCs w:val="24"/>
        </w:rPr>
        <w:t>”. Hòa Thượng nói: “</w:t>
      </w:r>
      <w:r w:rsidRPr="00914AE0">
        <w:rPr>
          <w:rFonts w:ascii="Times New Roman" w:eastAsia="Times New Roman" w:hAnsi="Times New Roman" w:cs="Times New Roman"/>
          <w:b/>
          <w:i/>
          <w:color w:val="000000"/>
          <w:sz w:val="26"/>
          <w:szCs w:val="24"/>
        </w:rPr>
        <w:t>Câu Phật hiệu chính là đức hiệu chân thật</w:t>
      </w:r>
      <w:r w:rsidRPr="00914AE0">
        <w:rPr>
          <w:rFonts w:ascii="Times New Roman" w:eastAsia="Times New Roman" w:hAnsi="Times New Roman" w:cs="Times New Roman"/>
          <w:color w:val="000000"/>
          <w:sz w:val="26"/>
          <w:szCs w:val="24"/>
        </w:rPr>
        <w:t xml:space="preserve">”. Tâm và miệng chúng ta niệm </w:t>
      </w:r>
      <w:r w:rsidRPr="00914AE0">
        <w:rPr>
          <w:rFonts w:ascii="Times New Roman" w:eastAsia="Times New Roman" w:hAnsi="Times New Roman" w:cs="Times New Roman"/>
          <w:sz w:val="26"/>
          <w:szCs w:val="24"/>
        </w:rPr>
        <w:t>“</w:t>
      </w:r>
      <w:r w:rsidRPr="00914AE0">
        <w:rPr>
          <w:rFonts w:ascii="Times New Roman" w:eastAsia="Times New Roman" w:hAnsi="Times New Roman" w:cs="Times New Roman"/>
          <w:b/>
          <w:i/>
          <w:sz w:val="26"/>
          <w:szCs w:val="24"/>
        </w:rPr>
        <w:t>A Di Đà Phật</w:t>
      </w:r>
      <w:r w:rsidRPr="00914AE0">
        <w:rPr>
          <w:rFonts w:ascii="Times New Roman" w:eastAsia="Times New Roman" w:hAnsi="Times New Roman" w:cs="Times New Roman"/>
          <w:sz w:val="26"/>
          <w:szCs w:val="24"/>
        </w:rPr>
        <w:t>”</w:t>
      </w:r>
      <w:r w:rsidRPr="00914AE0">
        <w:rPr>
          <w:rFonts w:ascii="Times New Roman" w:eastAsia="Times New Roman" w:hAnsi="Times New Roman" w:cs="Times New Roman"/>
          <w:color w:val="000000"/>
          <w:sz w:val="26"/>
          <w:szCs w:val="24"/>
        </w:rPr>
        <w:t>, tai lắng chúng ta nghe được tiếng niệm của tâm. Nếu chúng ta lắng nghe được tiếng niệm của tâm thì dù miệng chúng ta niệm lớn hay niệm nhỏ cũng không quan trọng. Khi chúng ta lắng nghe được tiếng niệm Phật của mình thì các niệm phiền não, vọng tưởng sẽ không còn!</w:t>
      </w:r>
    </w:p>
    <w:p w14:paraId="0000001A"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b/>
          <w:i/>
          <w:color w:val="000000"/>
          <w:sz w:val="26"/>
          <w:szCs w:val="24"/>
        </w:rPr>
        <w:t>*****************************</w:t>
      </w:r>
    </w:p>
    <w:p w14:paraId="0000001B"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b/>
          <w:color w:val="000000"/>
          <w:sz w:val="26"/>
          <w:szCs w:val="24"/>
        </w:rPr>
        <w:t>Nam Mô A Di Đà Phật</w:t>
      </w:r>
    </w:p>
    <w:p w14:paraId="0000001C" w14:textId="77777777" w:rsidR="00775DF5" w:rsidRPr="00914AE0"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i/>
          <w:color w:val="000000"/>
          <w:sz w:val="26"/>
          <w:szCs w:val="24"/>
        </w:rPr>
        <w:t>Chúng con xin tùy hỷ công đức của Thầy và tất cả các Thầy Cô!</w:t>
      </w:r>
    </w:p>
    <w:p w14:paraId="5331D153" w14:textId="77777777" w:rsidR="00156FF9" w:rsidRDefault="00EF7614" w:rsidP="004F6CD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914AE0">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2" w14:textId="6ABF97DC" w:rsidR="00775DF5" w:rsidRPr="00914AE0" w:rsidRDefault="00775DF5" w:rsidP="004F6CDE">
      <w:pPr>
        <w:spacing w:after="160"/>
        <w:ind w:left="1" w:hanging="3"/>
        <w:jc w:val="both"/>
        <w:rPr>
          <w:rFonts w:ascii="Times New Roman" w:hAnsi="Times New Roman" w:cs="Times New Roman"/>
          <w:sz w:val="26"/>
        </w:rPr>
      </w:pPr>
    </w:p>
    <w:sectPr w:rsidR="00775DF5" w:rsidRPr="00914AE0" w:rsidSect="00914AE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BC8B" w14:textId="77777777" w:rsidR="00FE0832" w:rsidRDefault="00EF7614">
      <w:pPr>
        <w:spacing w:after="0" w:line="240" w:lineRule="auto"/>
        <w:ind w:left="0" w:hanging="2"/>
      </w:pPr>
      <w:r>
        <w:separator/>
      </w:r>
    </w:p>
  </w:endnote>
  <w:endnote w:type="continuationSeparator" w:id="0">
    <w:p w14:paraId="6F8341AB" w14:textId="77777777" w:rsidR="00FE0832" w:rsidRDefault="00EF76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165C" w14:textId="77777777" w:rsidR="00EF7614" w:rsidRDefault="00EF761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4443" w14:textId="6436D3C1" w:rsidR="00EF7614" w:rsidRPr="00EF7614" w:rsidRDefault="00EF7614" w:rsidP="00EF761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B72C" w14:textId="1B70ECB2" w:rsidR="00EF7614" w:rsidRPr="00EF7614" w:rsidRDefault="00EF7614" w:rsidP="00EF761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A837" w14:textId="77777777" w:rsidR="00FE0832" w:rsidRDefault="00EF7614">
      <w:pPr>
        <w:spacing w:after="0" w:line="240" w:lineRule="auto"/>
        <w:ind w:left="0" w:hanging="2"/>
      </w:pPr>
      <w:r>
        <w:separator/>
      </w:r>
    </w:p>
  </w:footnote>
  <w:footnote w:type="continuationSeparator" w:id="0">
    <w:p w14:paraId="1C6D6902" w14:textId="77777777" w:rsidR="00FE0832" w:rsidRDefault="00EF761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DF05" w14:textId="77777777" w:rsidR="00EF7614" w:rsidRDefault="00EF761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75DF5" w:rsidRDefault="00EF7614">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4F6CDE">
      <w:rPr>
        <w:color w:val="000000"/>
      </w:rPr>
      <w:fldChar w:fldCharType="separate"/>
    </w:r>
    <w:r>
      <w:rPr>
        <w:color w:val="000000"/>
      </w:rPr>
      <w:fldChar w:fldCharType="end"/>
    </w:r>
  </w:p>
  <w:p w14:paraId="00000024" w14:textId="77777777" w:rsidR="00775DF5" w:rsidRDefault="00775DF5">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7844" w14:textId="77777777" w:rsidR="00EF7614" w:rsidRDefault="00EF761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F5"/>
    <w:rsid w:val="00156FF9"/>
    <w:rsid w:val="002332A1"/>
    <w:rsid w:val="00376161"/>
    <w:rsid w:val="004574DF"/>
    <w:rsid w:val="004F6CDE"/>
    <w:rsid w:val="00775DF5"/>
    <w:rsid w:val="00880A93"/>
    <w:rsid w:val="00914AE0"/>
    <w:rsid w:val="00957C66"/>
    <w:rsid w:val="00962AA7"/>
    <w:rsid w:val="009A651A"/>
    <w:rsid w:val="00EF7614"/>
    <w:rsid w:val="00F17ED0"/>
    <w:rsid w:val="00FE0832"/>
    <w:rsid w:val="00F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3A0-89E2-4239-A90B-CB8CD5EC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x9zW6o3wiY96AYyCIT7lCFQG9A==">AMUW2mVpMpN9FvjmJFfG2Gp51ytl0FSD0apov1PQGBQVTw7Dw9gTzkMe9kCR4QKJumB2MWJ3wtMgnUeqh+O6DyA2/DHCHdK/vaJXNEG7EZ0SuHGquWyrcL4=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14</cp:revision>
  <dcterms:created xsi:type="dcterms:W3CDTF">2023-03-31T04:43:00Z</dcterms:created>
  <dcterms:modified xsi:type="dcterms:W3CDTF">2023-04-06T16:00:00Z</dcterms:modified>
</cp:coreProperties>
</file>